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000000"/>
          <w:rtl w:val="0"/>
        </w:rPr>
        <w:t xml:space="preserve">Love in the North: Art Songs from Finland and Norway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000000"/>
          <w:rtl w:val="0"/>
        </w:rPr>
        <w:t xml:space="preserve">Sisu Ensemble (Emili Losier and Jenna Richards)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000000"/>
          <w:rtl w:val="0"/>
        </w:rPr>
        <w:t xml:space="preserve">Selections in German by Edvard Grieg (1843-1907)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Six songs, Op. 48 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Gr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</w:t>
      </w: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ss [Greeting]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Zur Rosenzeit [Time of Roses]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Ein Traum [A Dream]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Lyric Pieces for piano, Op. 65: Ballade 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000000"/>
          <w:rtl w:val="0"/>
        </w:rPr>
        <w:t xml:space="preserve">Selections in Norwegian by Edvard Grieg (1843-1907)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Peer Gynt, Op. 23, no. 1: Solveigs sang </w:t>
        <w:tab/>
        <w:t xml:space="preserve">[Solveig’s song]</w:t>
        <w:tab/>
        <w:t xml:space="preserve">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6 Poems, Op. 25: En Svane [A Swan]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Op. 5: Jag elskar dig [I love you]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Lyric Pieces for piano, Op. 65: Wedding Day at Troldhaugen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000000"/>
          <w:rtl w:val="0"/>
        </w:rPr>
        <w:t xml:space="preserve">Selections in Finnish </w:t>
      </w: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Oskar Merikanto (1868-1924)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ab/>
        <w:t xml:space="preserve">Op.81: Sinulle</w:t>
        <w:tab/>
        <w:t xml:space="preserve">[For you]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Leevi Madetoja (1887-1947)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ab/>
        <w:t xml:space="preserve">Op.68, no.3: Luulit, ma katselin sua [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You thought I was watching you</w:t>
      </w: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]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Toivo Kuula (1883-1918)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Op.23, no.1: Sinipiika [The forest maid]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000000"/>
          <w:rtl w:val="0"/>
        </w:rPr>
        <w:t xml:space="preserve">Selections in Swedish by Jean Sibelius (1865-1957) </w:t>
      </w: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ab/>
        <w:tab/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5 Songs, Op. 37 </w:t>
      </w:r>
    </w:p>
    <w:p w:rsidR="00000000" w:rsidDel="00000000" w:rsidP="00000000" w:rsidRDefault="00000000" w:rsidRPr="00000000" w14:paraId="0000001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 V.   Flickan kom ifrån sin älsklings möte Op.37 [The girl returned from meeting her lover]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6 Songs, Op. 36  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 I.    Svarta rosor [Black Roses]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 IV. Demanten på marssnön [The diamond on the March snow]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5 Songs, Op. 37 </w:t>
      </w:r>
    </w:p>
    <w:p w:rsidR="00000000" w:rsidDel="00000000" w:rsidP="00000000" w:rsidRDefault="00000000" w:rsidRPr="00000000" w14:paraId="0000002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 I.    Den första kyssen  [The first kiss]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 IV. Var det en dröm  [Was it a dream?]                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57325" cy="752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158" l="3344" r="4975" t="25524"/>
                  <a:stretch>
                    <a:fillRect/>
                  </a:stretch>
                </pic:blipFill>
                <pic:spPr>
                  <a:xfrm>
                    <a:off x="0" y="0"/>
                    <a:ext cx="1457325" cy="75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85F5D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character" w:styleId="apple-tab-span" w:customStyle="1">
    <w:name w:val="apple-tab-span"/>
    <w:basedOn w:val="DefaultParagraphFont"/>
    <w:rsid w:val="00F85F5D"/>
  </w:style>
  <w:style w:type="paragraph" w:styleId="ListParagraph">
    <w:name w:val="List Paragraph"/>
    <w:basedOn w:val="Normal"/>
    <w:uiPriority w:val="34"/>
    <w:qFormat w:val="1"/>
    <w:rsid w:val="00F85F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X5rnUtGCXHQpj6D/OU6qXexHgg==">CgMxLjA4AHIhMTcwV3BnMk1EZ0xRQlVkUExtcms5bVdwcFUzYmlBZC1a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2024-03-12T01:41:00Z</dcterms:created>
  <dc:creator>Jenna Richards</dc:creator>
</cp:coreProperties>
</file>